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DBD8A" w14:textId="77777777" w:rsidR="003D198D" w:rsidRPr="00530206" w:rsidRDefault="003D198D" w:rsidP="003D198D">
      <w:pPr>
        <w:jc w:val="both"/>
        <w:rPr>
          <w:rFonts w:ascii="Raleway" w:hAnsi="Raleway"/>
          <w:b/>
          <w:bCs/>
          <w:smallCaps/>
          <w:color w:val="005EB8"/>
          <w:sz w:val="20"/>
        </w:rPr>
      </w:pPr>
      <w:r w:rsidRPr="00530206">
        <w:rPr>
          <w:rFonts w:ascii="Raleway" w:hAnsi="Raleway"/>
          <w:b/>
          <w:bCs/>
          <w:smallCaps/>
          <w:color w:val="005EB8"/>
          <w:sz w:val="20"/>
        </w:rPr>
        <w:t>SOCIAL MEDIA POLICY</w:t>
      </w:r>
    </w:p>
    <w:p w14:paraId="371D0118" w14:textId="77777777" w:rsidR="003D198D" w:rsidRPr="00530206" w:rsidRDefault="003D198D" w:rsidP="00B536C2">
      <w:pPr>
        <w:spacing w:after="60"/>
        <w:jc w:val="both"/>
        <w:rPr>
          <w:rFonts w:ascii="Raleway" w:hAnsi="Raleway"/>
          <w:smallCaps/>
          <w:sz w:val="20"/>
        </w:rPr>
      </w:pPr>
      <w:r w:rsidRPr="00530206">
        <w:rPr>
          <w:rFonts w:ascii="Raleway" w:hAnsi="Raleway"/>
          <w:smallCaps/>
          <w:sz w:val="20"/>
        </w:rPr>
        <w:t>La presente Social Media Policy disciplina le modalità di gestione e utilizzo dei canali social ufficiali della SISPI S.p.A. (di seguito anche “SISPI” o “Società”)</w:t>
      </w:r>
    </w:p>
    <w:p w14:paraId="6EBFC4C4" w14:textId="47B4BA24" w:rsidR="003D198D" w:rsidRPr="00530206" w:rsidRDefault="003D198D" w:rsidP="00B536C2">
      <w:pPr>
        <w:spacing w:after="60"/>
        <w:jc w:val="both"/>
        <w:rPr>
          <w:rFonts w:ascii="Raleway" w:hAnsi="Raleway"/>
          <w:smallCaps/>
          <w:sz w:val="20"/>
        </w:rPr>
      </w:pPr>
      <w:r w:rsidRPr="00530206">
        <w:rPr>
          <w:rFonts w:ascii="Raleway" w:hAnsi="Raleway"/>
          <w:smallCaps/>
          <w:sz w:val="20"/>
        </w:rPr>
        <w:t>La Società utilizza i propri canali social per finalità di informazione istituzionale, comunicazione</w:t>
      </w:r>
      <w:r w:rsidR="005560B7" w:rsidRPr="00530206">
        <w:rPr>
          <w:rFonts w:ascii="Raleway" w:hAnsi="Raleway"/>
          <w:smallCaps/>
          <w:sz w:val="20"/>
        </w:rPr>
        <w:t xml:space="preserve"> </w:t>
      </w:r>
      <w:r w:rsidRPr="00530206">
        <w:rPr>
          <w:rFonts w:ascii="Raleway" w:hAnsi="Raleway"/>
          <w:smallCaps/>
          <w:sz w:val="20"/>
        </w:rPr>
        <w:t>e promozione delle attività aziendali, rivolgendosi a utenti, partner, stakeholder, cittadini e a tutti i soggetti interessati alle proprie attività.</w:t>
      </w:r>
    </w:p>
    <w:p w14:paraId="4DEC853E" w14:textId="77777777" w:rsidR="003D198D" w:rsidRPr="00530206" w:rsidRDefault="003D198D" w:rsidP="00B536C2">
      <w:pPr>
        <w:spacing w:after="60"/>
        <w:jc w:val="both"/>
        <w:rPr>
          <w:rFonts w:ascii="Raleway" w:hAnsi="Raleway"/>
          <w:smallCaps/>
          <w:sz w:val="20"/>
        </w:rPr>
      </w:pPr>
      <w:r w:rsidRPr="00530206">
        <w:rPr>
          <w:rFonts w:ascii="Raleway" w:hAnsi="Raleway"/>
          <w:smallCaps/>
          <w:sz w:val="20"/>
        </w:rPr>
        <w:t>A titolo esemplificativo e non esaustivo, i contenuti pubblicati possono riguardare notizie di pubblica utilità connesse alle attività della Società, informazioni relative a servizi, progetti, eventi, iniziative, bandi, opportunità professionali e prodotti sviluppati o gestiti dalla stessa.</w:t>
      </w:r>
    </w:p>
    <w:p w14:paraId="05C0870D" w14:textId="77777777" w:rsidR="003D198D" w:rsidRPr="00530206" w:rsidRDefault="003D198D" w:rsidP="00B536C2">
      <w:pPr>
        <w:spacing w:after="60"/>
        <w:jc w:val="both"/>
        <w:rPr>
          <w:rFonts w:ascii="Raleway" w:hAnsi="Raleway"/>
          <w:smallCaps/>
          <w:sz w:val="20"/>
        </w:rPr>
      </w:pPr>
      <w:r w:rsidRPr="00530206">
        <w:rPr>
          <w:rFonts w:ascii="Raleway" w:hAnsi="Raleway"/>
          <w:smallCaps/>
          <w:sz w:val="20"/>
        </w:rPr>
        <w:t>I contenuti pubblicati dalla Società, salvo diversa indicazione, sono protetti dalla normativa vigente in materia di proprietà intellettuale e diritto d'autore. È consentita la condivisione dei contenuti attraverso gli strumenti messi a disposizione dalle piattaforme social, purché non ne venga alterato il contenuto e sia sempre indicata la fonte.</w:t>
      </w:r>
    </w:p>
    <w:p w14:paraId="4609A3F0" w14:textId="77777777" w:rsidR="003D198D" w:rsidRPr="00530206" w:rsidRDefault="003D198D" w:rsidP="00B536C2">
      <w:pPr>
        <w:spacing w:after="60"/>
        <w:jc w:val="both"/>
        <w:rPr>
          <w:rFonts w:ascii="Raleway" w:hAnsi="Raleway"/>
          <w:smallCaps/>
          <w:sz w:val="20"/>
        </w:rPr>
      </w:pPr>
      <w:r w:rsidRPr="00530206">
        <w:rPr>
          <w:rFonts w:ascii="Raleway" w:hAnsi="Raleway"/>
          <w:smallCaps/>
          <w:sz w:val="20"/>
        </w:rPr>
        <w:t>La presenza della Società sui social media non sostituisce i canali istituzionali di comunicazione né gli strumenti previsti per la presentazione di istanze, segnalazioni, reclami, richieste di assistenza, accesso documentale, accesso civico o altre comunicazioni aventi rilevanza anche amministrativa. Pertanto, la Società non garantisce la presa in carico o la risposta a richieste formulate tramite commenti, post, menzioni o messaggi privati inviati attraverso i social network.</w:t>
      </w:r>
    </w:p>
    <w:p w14:paraId="7AE2FA16" w14:textId="42E57D51" w:rsidR="003D198D" w:rsidRPr="00530206" w:rsidRDefault="003D198D" w:rsidP="00B536C2">
      <w:pPr>
        <w:spacing w:after="120"/>
        <w:jc w:val="both"/>
        <w:rPr>
          <w:rFonts w:ascii="Raleway" w:hAnsi="Raleway"/>
          <w:smallCaps/>
          <w:sz w:val="20"/>
        </w:rPr>
      </w:pPr>
      <w:r w:rsidRPr="00530206">
        <w:rPr>
          <w:rFonts w:ascii="Raleway" w:hAnsi="Raleway"/>
          <w:smallCaps/>
          <w:sz w:val="20"/>
        </w:rPr>
        <w:t xml:space="preserve">La </w:t>
      </w:r>
      <w:r w:rsidR="00D75C66" w:rsidRPr="00530206">
        <w:rPr>
          <w:rFonts w:ascii="Raleway" w:hAnsi="Raleway"/>
          <w:smallCaps/>
          <w:sz w:val="20"/>
        </w:rPr>
        <w:t>SISPI</w:t>
      </w:r>
      <w:r w:rsidRPr="00530206">
        <w:rPr>
          <w:rFonts w:ascii="Raleway" w:hAnsi="Raleway"/>
          <w:smallCaps/>
          <w:sz w:val="20"/>
        </w:rPr>
        <w:t xml:space="preserve"> S.p.A. è attualmente presente sul seguente canale social ufficiale:</w:t>
      </w:r>
    </w:p>
    <w:p w14:paraId="70A11E44" w14:textId="68494ADB" w:rsidR="003D198D" w:rsidRPr="00530206" w:rsidRDefault="003D198D" w:rsidP="00B536C2">
      <w:pPr>
        <w:numPr>
          <w:ilvl w:val="0"/>
          <w:numId w:val="3"/>
        </w:numPr>
        <w:ind w:left="284" w:hanging="218"/>
        <w:jc w:val="both"/>
        <w:rPr>
          <w:rFonts w:ascii="Raleway" w:hAnsi="Raleway"/>
          <w:smallCaps/>
          <w:color w:val="005EB8"/>
          <w:sz w:val="20"/>
        </w:rPr>
      </w:pPr>
      <w:proofErr w:type="spellStart"/>
      <w:r w:rsidRPr="00530206">
        <w:rPr>
          <w:rFonts w:ascii="Raleway" w:hAnsi="Raleway"/>
          <w:smallCaps/>
          <w:color w:val="005EB8"/>
          <w:sz w:val="20"/>
        </w:rPr>
        <w:t>Linkedin</w:t>
      </w:r>
      <w:proofErr w:type="spellEnd"/>
      <w:r w:rsidRPr="00530206">
        <w:rPr>
          <w:rFonts w:ascii="Raleway" w:hAnsi="Raleway"/>
          <w:smallCaps/>
          <w:color w:val="005EB8"/>
          <w:sz w:val="20"/>
        </w:rPr>
        <w:t xml:space="preserve">: </w:t>
      </w:r>
      <w:hyperlink r:id="rId5" w:history="1">
        <w:r w:rsidR="002A3539" w:rsidRPr="00821FC0">
          <w:rPr>
            <w:rStyle w:val="Collegamentoipertestuale"/>
            <w:rFonts w:ascii="Raleway" w:hAnsi="Raleway"/>
            <w:smallCaps/>
            <w:sz w:val="20"/>
          </w:rPr>
          <w:t>https://www.linkedin.com/company/sispi-s.p.a./</w:t>
        </w:r>
      </w:hyperlink>
    </w:p>
    <w:p w14:paraId="701315B4" w14:textId="77777777" w:rsidR="003D198D" w:rsidRPr="00530206" w:rsidRDefault="003D198D" w:rsidP="00B536C2">
      <w:pPr>
        <w:spacing w:after="60"/>
        <w:jc w:val="both"/>
        <w:rPr>
          <w:rFonts w:ascii="Raleway" w:hAnsi="Raleway"/>
          <w:smallCaps/>
          <w:sz w:val="20"/>
        </w:rPr>
      </w:pPr>
      <w:r w:rsidRPr="00530206">
        <w:rPr>
          <w:rFonts w:ascii="Raleway" w:hAnsi="Raleway"/>
          <w:smallCaps/>
          <w:sz w:val="20"/>
        </w:rPr>
        <w:t xml:space="preserve">Eventuali ulteriori profili che utilizzino il nome, il marchio o altri elementi riconducibili alla Società e che non siano espressamente indicati sul sito istituzionale devono considerarsi non ufficiali e non riferibili alla SISPI. </w:t>
      </w:r>
    </w:p>
    <w:p w14:paraId="27349619" w14:textId="77777777" w:rsidR="003D198D" w:rsidRPr="00530206" w:rsidRDefault="003D198D" w:rsidP="00B536C2">
      <w:pPr>
        <w:spacing w:after="60"/>
        <w:jc w:val="both"/>
        <w:rPr>
          <w:rFonts w:ascii="Raleway" w:hAnsi="Raleway"/>
          <w:smallCaps/>
          <w:sz w:val="20"/>
        </w:rPr>
      </w:pPr>
      <w:r w:rsidRPr="00530206">
        <w:rPr>
          <w:rFonts w:ascii="Raleway" w:hAnsi="Raleway"/>
          <w:smallCaps/>
          <w:sz w:val="20"/>
        </w:rPr>
        <w:t>Attraverso i propri canali social la Società può condividere e rilanciare contenuti e messaggi di pubblico interesse e utilità, anche pubblicati da terzi (quali istituzioni pubbliche, enti locali, amministrazioni, agenzie di stampa, organi di informazione o altri soggetti qualificati). La condivisione di tali contenuti è effettuata esclusivamente per finalità informative e non implica necessariamente ad</w:t>
      </w:r>
      <w:bookmarkStart w:id="0" w:name="_GoBack"/>
      <w:bookmarkEnd w:id="0"/>
      <w:r w:rsidRPr="00530206">
        <w:rPr>
          <w:rFonts w:ascii="Raleway" w:hAnsi="Raleway"/>
          <w:smallCaps/>
          <w:sz w:val="20"/>
        </w:rPr>
        <w:t>esione alle opinioni o alle valutazioni in essi espresse.</w:t>
      </w:r>
    </w:p>
    <w:p w14:paraId="276F12BA" w14:textId="77777777" w:rsidR="003D198D" w:rsidRPr="00530206" w:rsidRDefault="003D198D" w:rsidP="003D198D">
      <w:pPr>
        <w:jc w:val="both"/>
        <w:rPr>
          <w:rFonts w:ascii="Raleway" w:hAnsi="Raleway"/>
          <w:smallCaps/>
          <w:sz w:val="20"/>
        </w:rPr>
      </w:pPr>
      <w:r w:rsidRPr="00530206">
        <w:rPr>
          <w:rFonts w:ascii="Raleway" w:hAnsi="Raleway"/>
          <w:smallCaps/>
          <w:sz w:val="20"/>
        </w:rPr>
        <w:t>I contenuti pubblicati dagli utenti sui canali social della Società rappresentano esclusivamente le opinioni dei rispettivi autori. La Società non assume alcuna responsabilità in relazione ai contenuti pubblicati da terzi.</w:t>
      </w:r>
    </w:p>
    <w:p w14:paraId="6B2E34A5" w14:textId="77777777" w:rsidR="003D198D" w:rsidRPr="00530206" w:rsidRDefault="003D198D" w:rsidP="00B536C2">
      <w:pPr>
        <w:spacing w:after="0"/>
        <w:jc w:val="both"/>
        <w:rPr>
          <w:rFonts w:ascii="Raleway" w:hAnsi="Raleway"/>
          <w:smallCaps/>
          <w:color w:val="005EB8"/>
          <w:sz w:val="20"/>
        </w:rPr>
      </w:pPr>
      <w:r w:rsidRPr="00530206">
        <w:rPr>
          <w:rFonts w:ascii="Raleway" w:hAnsi="Raleway"/>
          <w:b/>
          <w:bCs/>
          <w:smallCaps/>
          <w:color w:val="005EB8"/>
          <w:sz w:val="20"/>
        </w:rPr>
        <w:t>Gestione dei canali social</w:t>
      </w:r>
    </w:p>
    <w:p w14:paraId="66A69E4B" w14:textId="334231C5" w:rsidR="003D198D" w:rsidRPr="00530206" w:rsidRDefault="003D198D" w:rsidP="003D198D">
      <w:pPr>
        <w:jc w:val="both"/>
        <w:rPr>
          <w:rFonts w:ascii="Raleway" w:hAnsi="Raleway"/>
          <w:smallCaps/>
          <w:sz w:val="20"/>
        </w:rPr>
      </w:pPr>
      <w:r w:rsidRPr="00530206">
        <w:rPr>
          <w:rFonts w:ascii="Raleway" w:hAnsi="Raleway"/>
          <w:smallCaps/>
          <w:sz w:val="20"/>
        </w:rPr>
        <w:t xml:space="preserve">I canali social della </w:t>
      </w:r>
      <w:r w:rsidR="00B261D2" w:rsidRPr="00530206">
        <w:rPr>
          <w:rFonts w:ascii="Raleway" w:hAnsi="Raleway"/>
          <w:smallCaps/>
          <w:sz w:val="20"/>
        </w:rPr>
        <w:t>SISPI</w:t>
      </w:r>
      <w:r w:rsidRPr="00530206">
        <w:rPr>
          <w:rFonts w:ascii="Raleway" w:hAnsi="Raleway"/>
          <w:smallCaps/>
          <w:sz w:val="20"/>
        </w:rPr>
        <w:t xml:space="preserve"> sono gestiti da personale espressamente autorizzato o da soggetti </w:t>
      </w:r>
      <w:r w:rsidR="00A20B32" w:rsidRPr="00530206">
        <w:rPr>
          <w:rFonts w:ascii="Raleway" w:hAnsi="Raleway"/>
          <w:smallCaps/>
          <w:sz w:val="20"/>
        </w:rPr>
        <w:t xml:space="preserve">dalla stessa </w:t>
      </w:r>
      <w:r w:rsidRPr="00530206">
        <w:rPr>
          <w:rFonts w:ascii="Raleway" w:hAnsi="Raleway"/>
          <w:smallCaps/>
          <w:sz w:val="20"/>
        </w:rPr>
        <w:t xml:space="preserve">incaricati. La </w:t>
      </w:r>
      <w:r w:rsidR="00B261D2" w:rsidRPr="00530206">
        <w:rPr>
          <w:rFonts w:ascii="Raleway" w:hAnsi="Raleway"/>
          <w:smallCaps/>
          <w:sz w:val="20"/>
        </w:rPr>
        <w:t>Soc</w:t>
      </w:r>
      <w:r w:rsidR="00B536C2" w:rsidRPr="00530206">
        <w:rPr>
          <w:rFonts w:ascii="Raleway" w:hAnsi="Raleway"/>
          <w:smallCaps/>
          <w:sz w:val="20"/>
        </w:rPr>
        <w:t>i</w:t>
      </w:r>
      <w:r w:rsidR="00B261D2" w:rsidRPr="00530206">
        <w:rPr>
          <w:rFonts w:ascii="Raleway" w:hAnsi="Raleway"/>
          <w:smallCaps/>
          <w:sz w:val="20"/>
        </w:rPr>
        <w:t>età</w:t>
      </w:r>
      <w:r w:rsidRPr="00530206">
        <w:rPr>
          <w:rFonts w:ascii="Raleway" w:hAnsi="Raleway"/>
          <w:smallCaps/>
          <w:sz w:val="20"/>
        </w:rPr>
        <w:t xml:space="preserve"> si riserva la facoltà di rispondere ai commenti, alle menzioni e ai messaggi ricevuti, senza che ciò comporti alcun obbligo di risposta. Non sono garantiti tempi minimi o massimi di riscontro e ogni intervento avviene secondo criteri di opportunità, rilevanza e disponibilità organizzativa. Chi segue un canale social media della SISPI non viene automaticamente seguito. Se la Società segue account di altri utenti, li inserisce nelle sue liste di interesse, oppure commenta contenuti di altri utenti e/o vi attribuisce dei “like”, ciò non implica alcuna forma di approvazione, condivisione o sostegno delle opinioni, attività o contenuti pubblicati dagli stessi.</w:t>
      </w:r>
    </w:p>
    <w:p w14:paraId="211382EF" w14:textId="77777777" w:rsidR="003D198D" w:rsidRPr="00530206" w:rsidRDefault="003D198D" w:rsidP="00B536C2">
      <w:pPr>
        <w:spacing w:after="0"/>
        <w:jc w:val="both"/>
        <w:rPr>
          <w:rFonts w:ascii="Raleway" w:hAnsi="Raleway"/>
          <w:b/>
          <w:bCs/>
          <w:smallCaps/>
          <w:color w:val="005EB8"/>
          <w:sz w:val="20"/>
        </w:rPr>
      </w:pPr>
      <w:r w:rsidRPr="00530206">
        <w:rPr>
          <w:rFonts w:ascii="Raleway" w:hAnsi="Raleway"/>
          <w:b/>
          <w:bCs/>
          <w:smallCaps/>
          <w:color w:val="005EB8"/>
          <w:sz w:val="20"/>
        </w:rPr>
        <w:t>Regole di partecipazione</w:t>
      </w:r>
    </w:p>
    <w:p w14:paraId="0492BC95" w14:textId="77777777" w:rsidR="003D198D" w:rsidRPr="00530206" w:rsidRDefault="003D198D" w:rsidP="00B536C2">
      <w:pPr>
        <w:spacing w:after="60"/>
        <w:jc w:val="both"/>
        <w:rPr>
          <w:rFonts w:ascii="Raleway" w:hAnsi="Raleway"/>
          <w:smallCaps/>
          <w:sz w:val="20"/>
        </w:rPr>
      </w:pPr>
      <w:r w:rsidRPr="00530206">
        <w:rPr>
          <w:rFonts w:ascii="Raleway" w:hAnsi="Raleway"/>
          <w:smallCaps/>
          <w:sz w:val="20"/>
        </w:rPr>
        <w:t>La Società favorisce il confronto costruttivo e la libera manifestazione del pensiero nel rispetto dei principi di correttezza, educazione, legalità, inclusione e rispetto reciproco.</w:t>
      </w:r>
    </w:p>
    <w:p w14:paraId="0C59449F" w14:textId="77777777" w:rsidR="003D198D" w:rsidRPr="00530206" w:rsidRDefault="003D198D" w:rsidP="00B536C2">
      <w:pPr>
        <w:spacing w:after="60"/>
        <w:jc w:val="both"/>
        <w:rPr>
          <w:rFonts w:ascii="Raleway" w:hAnsi="Raleway"/>
          <w:smallCaps/>
          <w:sz w:val="20"/>
        </w:rPr>
      </w:pPr>
      <w:r w:rsidRPr="00530206">
        <w:rPr>
          <w:rFonts w:ascii="Raleway" w:hAnsi="Raleway"/>
          <w:smallCaps/>
          <w:sz w:val="20"/>
        </w:rPr>
        <w:t>Non è prevista alcuna moderazione preventiva. Per tale ragione, la SISPI chiede agli utenti che interagiscono con i suoi canali social il rispetto di alcune semplici ma importanti regole:</w:t>
      </w:r>
    </w:p>
    <w:p w14:paraId="57AA4CD8" w14:textId="77777777" w:rsidR="003D198D" w:rsidRPr="00530206" w:rsidRDefault="003D198D" w:rsidP="00CE4E42">
      <w:pPr>
        <w:numPr>
          <w:ilvl w:val="0"/>
          <w:numId w:val="4"/>
        </w:numPr>
        <w:spacing w:after="60"/>
        <w:ind w:left="425" w:hanging="357"/>
        <w:jc w:val="both"/>
        <w:rPr>
          <w:rFonts w:ascii="Raleway" w:hAnsi="Raleway"/>
          <w:smallCaps/>
          <w:sz w:val="20"/>
        </w:rPr>
      </w:pPr>
      <w:r w:rsidRPr="00530206">
        <w:rPr>
          <w:rFonts w:ascii="Raleway" w:hAnsi="Raleway"/>
          <w:smallCaps/>
          <w:sz w:val="20"/>
        </w:rPr>
        <w:t>utilizzare un linguaggio rispettoso e appropriato. Non sono tollerati insulti, volgarità, offese, minacce e, in generale, atteggiamenti e comportamenti violenti o diffamatori;</w:t>
      </w:r>
    </w:p>
    <w:p w14:paraId="3B52E671" w14:textId="77777777" w:rsidR="003D198D" w:rsidRPr="00530206" w:rsidRDefault="003D198D" w:rsidP="00CE4E42">
      <w:pPr>
        <w:numPr>
          <w:ilvl w:val="0"/>
          <w:numId w:val="4"/>
        </w:numPr>
        <w:spacing w:after="60"/>
        <w:ind w:left="425" w:hanging="357"/>
        <w:jc w:val="both"/>
        <w:rPr>
          <w:rFonts w:ascii="Raleway" w:hAnsi="Raleway"/>
          <w:smallCaps/>
          <w:sz w:val="20"/>
        </w:rPr>
      </w:pPr>
      <w:r w:rsidRPr="00530206">
        <w:rPr>
          <w:rFonts w:ascii="Raleway" w:hAnsi="Raleway"/>
          <w:smallCaps/>
          <w:sz w:val="20"/>
        </w:rPr>
        <w:t>mantenere comportamenti improntati alla correttezza e alla civile convivenza, nel rispetto dei valori di inclusione, evitando stereotipi di genere, marginalizzazioni o semplificazioni che possano risultare offensive o escludenti, anche quando non intenzionali;</w:t>
      </w:r>
    </w:p>
    <w:p w14:paraId="765F4D12" w14:textId="77777777" w:rsidR="003D198D" w:rsidRPr="00530206" w:rsidRDefault="003D198D" w:rsidP="00CE4E42">
      <w:pPr>
        <w:numPr>
          <w:ilvl w:val="0"/>
          <w:numId w:val="4"/>
        </w:numPr>
        <w:spacing w:after="60"/>
        <w:ind w:left="425" w:hanging="357"/>
        <w:jc w:val="both"/>
        <w:rPr>
          <w:rFonts w:ascii="Raleway" w:hAnsi="Raleway"/>
          <w:smallCaps/>
          <w:sz w:val="20"/>
        </w:rPr>
      </w:pPr>
      <w:r w:rsidRPr="00530206">
        <w:rPr>
          <w:rFonts w:ascii="Raleway" w:hAnsi="Raleway"/>
          <w:smallCaps/>
          <w:sz w:val="20"/>
        </w:rPr>
        <w:lastRenderedPageBreak/>
        <w:t xml:space="preserve">pubblicare contenuti pertinenti rispetto agli argomenti trattati (on </w:t>
      </w:r>
      <w:proofErr w:type="spellStart"/>
      <w:r w:rsidRPr="00530206">
        <w:rPr>
          <w:rFonts w:ascii="Raleway" w:hAnsi="Raleway"/>
          <w:smallCaps/>
          <w:sz w:val="20"/>
        </w:rPr>
        <w:t>topic</w:t>
      </w:r>
      <w:proofErr w:type="spellEnd"/>
      <w:r w:rsidRPr="00530206">
        <w:rPr>
          <w:rFonts w:ascii="Raleway" w:hAnsi="Raleway"/>
          <w:smallCaps/>
          <w:sz w:val="20"/>
        </w:rPr>
        <w:t>);</w:t>
      </w:r>
    </w:p>
    <w:p w14:paraId="411CAB71" w14:textId="77777777" w:rsidR="003D198D" w:rsidRPr="00530206" w:rsidRDefault="003D198D" w:rsidP="00CE4E42">
      <w:pPr>
        <w:numPr>
          <w:ilvl w:val="0"/>
          <w:numId w:val="4"/>
        </w:numPr>
        <w:spacing w:after="60"/>
        <w:ind w:left="425" w:hanging="357"/>
        <w:jc w:val="both"/>
        <w:rPr>
          <w:rFonts w:ascii="Raleway" w:hAnsi="Raleway"/>
          <w:smallCaps/>
          <w:sz w:val="20"/>
        </w:rPr>
      </w:pPr>
      <w:r w:rsidRPr="00530206">
        <w:rPr>
          <w:rFonts w:ascii="Raleway" w:hAnsi="Raleway"/>
          <w:smallCaps/>
          <w:sz w:val="20"/>
        </w:rPr>
        <w:t>evitare la diffusione di informazioni non verificate o manifestamente infondate;</w:t>
      </w:r>
    </w:p>
    <w:p w14:paraId="03E9EA4B" w14:textId="77777777" w:rsidR="003D198D" w:rsidRPr="00530206" w:rsidRDefault="003D198D" w:rsidP="00CE4E42">
      <w:pPr>
        <w:numPr>
          <w:ilvl w:val="0"/>
          <w:numId w:val="4"/>
        </w:numPr>
        <w:spacing w:after="60"/>
        <w:ind w:left="425" w:hanging="357"/>
        <w:jc w:val="both"/>
        <w:rPr>
          <w:rFonts w:ascii="Raleway" w:hAnsi="Raleway"/>
          <w:smallCaps/>
          <w:sz w:val="20"/>
        </w:rPr>
      </w:pPr>
      <w:r w:rsidRPr="00530206">
        <w:rPr>
          <w:rFonts w:ascii="Raleway" w:hAnsi="Raleway"/>
          <w:smallCaps/>
          <w:sz w:val="20"/>
        </w:rPr>
        <w:t xml:space="preserve">i contenuti e i commenti devono rispettare sempre la riservatezza e la dignità delle persone; </w:t>
      </w:r>
    </w:p>
    <w:p w14:paraId="3FCDE35D" w14:textId="77777777" w:rsidR="003D198D" w:rsidRPr="00530206" w:rsidRDefault="003D198D" w:rsidP="00CE4E42">
      <w:pPr>
        <w:numPr>
          <w:ilvl w:val="0"/>
          <w:numId w:val="4"/>
        </w:numPr>
        <w:spacing w:after="60"/>
        <w:ind w:left="425" w:hanging="357"/>
        <w:jc w:val="both"/>
        <w:rPr>
          <w:rFonts w:ascii="Raleway" w:hAnsi="Raleway"/>
          <w:smallCaps/>
          <w:sz w:val="20"/>
        </w:rPr>
      </w:pPr>
      <w:r w:rsidRPr="00530206">
        <w:rPr>
          <w:rFonts w:ascii="Raleway" w:hAnsi="Raleway"/>
          <w:smallCaps/>
          <w:sz w:val="20"/>
        </w:rPr>
        <w:t>non svolgere attività di spam, promozione commerciale o propaganda estranea alle finalità del canale;</w:t>
      </w:r>
    </w:p>
    <w:p w14:paraId="58982F64" w14:textId="77777777" w:rsidR="003D198D" w:rsidRPr="00530206" w:rsidRDefault="003D198D" w:rsidP="00B536C2">
      <w:pPr>
        <w:numPr>
          <w:ilvl w:val="0"/>
          <w:numId w:val="4"/>
        </w:numPr>
        <w:ind w:left="426"/>
        <w:jc w:val="both"/>
        <w:rPr>
          <w:rFonts w:ascii="Raleway" w:hAnsi="Raleway"/>
          <w:smallCaps/>
          <w:sz w:val="20"/>
        </w:rPr>
      </w:pPr>
      <w:r w:rsidRPr="00530206">
        <w:rPr>
          <w:rFonts w:ascii="Raleway" w:hAnsi="Raleway"/>
          <w:smallCaps/>
          <w:sz w:val="20"/>
        </w:rPr>
        <w:t>rispettare la normativa in materia di proprietà intellettuale, diritto d'autore e diritto all'immagine.</w:t>
      </w:r>
    </w:p>
    <w:p w14:paraId="615EE98A" w14:textId="77777777" w:rsidR="003D198D" w:rsidRPr="00530206" w:rsidRDefault="003D198D" w:rsidP="00B536C2">
      <w:pPr>
        <w:spacing w:after="60"/>
        <w:jc w:val="both"/>
        <w:rPr>
          <w:rFonts w:ascii="Raleway" w:hAnsi="Raleway"/>
          <w:smallCaps/>
          <w:sz w:val="20"/>
        </w:rPr>
      </w:pPr>
      <w:r w:rsidRPr="00530206">
        <w:rPr>
          <w:rFonts w:ascii="Raleway" w:hAnsi="Raleway"/>
          <w:smallCaps/>
          <w:sz w:val="20"/>
        </w:rPr>
        <w:t>In tal senso, la Società si riserva il diritto di rimuovere dai propri profili social ogni commento o post ritenuto diffamatorio, calunnioso, volgare o lesivo dei diritti di terzi, nonché della dignità delle persone o delle istituzioni, dei diritti delle minoranze o dei minori o anche lesivo dei principi di libertà, rispetto e uguaglianza e che risulti, in generale, contrario alla legge, alle condizioni di utilizzo della piattaforma o alla presente Policy.</w:t>
      </w:r>
    </w:p>
    <w:p w14:paraId="113247A6" w14:textId="77777777" w:rsidR="003D198D" w:rsidRPr="00530206" w:rsidRDefault="003D198D" w:rsidP="00B536C2">
      <w:pPr>
        <w:spacing w:after="60"/>
        <w:jc w:val="both"/>
        <w:rPr>
          <w:rFonts w:ascii="Raleway" w:hAnsi="Raleway"/>
          <w:smallCaps/>
          <w:sz w:val="20"/>
        </w:rPr>
      </w:pPr>
      <w:r w:rsidRPr="00530206">
        <w:rPr>
          <w:rFonts w:ascii="Raleway" w:hAnsi="Raleway"/>
          <w:smallCaps/>
          <w:sz w:val="20"/>
        </w:rPr>
        <w:t>In particolare, potranno essere rimossi contenuti che:</w:t>
      </w:r>
    </w:p>
    <w:p w14:paraId="50F37017" w14:textId="77777777" w:rsidR="003D198D" w:rsidRPr="00530206" w:rsidRDefault="003D198D" w:rsidP="00B536C2">
      <w:pPr>
        <w:numPr>
          <w:ilvl w:val="0"/>
          <w:numId w:val="1"/>
        </w:numPr>
        <w:tabs>
          <w:tab w:val="clear" w:pos="720"/>
          <w:tab w:val="num" w:pos="284"/>
        </w:tabs>
        <w:spacing w:after="120"/>
        <w:ind w:left="284" w:hanging="142"/>
        <w:jc w:val="both"/>
        <w:rPr>
          <w:rFonts w:ascii="Raleway" w:hAnsi="Raleway"/>
          <w:smallCaps/>
          <w:sz w:val="20"/>
        </w:rPr>
      </w:pPr>
      <w:r w:rsidRPr="00530206">
        <w:rPr>
          <w:rFonts w:ascii="Raleway" w:hAnsi="Raleway"/>
          <w:smallCaps/>
          <w:sz w:val="20"/>
        </w:rPr>
        <w:t>utilizzino un linguaggio inappropriato e/o contengano insulti, minacce, espressioni offensive, discriminatorie o diffamatorie;</w:t>
      </w:r>
    </w:p>
    <w:p w14:paraId="261FF275" w14:textId="77777777" w:rsidR="003D198D" w:rsidRPr="00530206" w:rsidRDefault="003D198D" w:rsidP="00B536C2">
      <w:pPr>
        <w:numPr>
          <w:ilvl w:val="0"/>
          <w:numId w:val="1"/>
        </w:numPr>
        <w:tabs>
          <w:tab w:val="clear" w:pos="720"/>
          <w:tab w:val="num" w:pos="284"/>
        </w:tabs>
        <w:spacing w:after="120"/>
        <w:ind w:left="284" w:hanging="142"/>
        <w:jc w:val="both"/>
        <w:rPr>
          <w:rFonts w:ascii="Raleway" w:hAnsi="Raleway"/>
          <w:smallCaps/>
          <w:sz w:val="20"/>
        </w:rPr>
      </w:pPr>
      <w:r w:rsidRPr="00530206">
        <w:rPr>
          <w:rFonts w:ascii="Raleway" w:hAnsi="Raleway"/>
          <w:smallCaps/>
          <w:sz w:val="20"/>
        </w:rPr>
        <w:t>promuovano o incitino alla violenza o alla commissione di illeciti;</w:t>
      </w:r>
    </w:p>
    <w:p w14:paraId="32A52CA6" w14:textId="77777777" w:rsidR="003D198D" w:rsidRPr="00530206" w:rsidRDefault="003D198D" w:rsidP="00B536C2">
      <w:pPr>
        <w:numPr>
          <w:ilvl w:val="0"/>
          <w:numId w:val="1"/>
        </w:numPr>
        <w:tabs>
          <w:tab w:val="clear" w:pos="720"/>
          <w:tab w:val="num" w:pos="284"/>
        </w:tabs>
        <w:spacing w:after="120"/>
        <w:ind w:left="284" w:hanging="142"/>
        <w:jc w:val="both"/>
        <w:rPr>
          <w:rFonts w:ascii="Raleway" w:hAnsi="Raleway"/>
          <w:smallCaps/>
          <w:sz w:val="20"/>
        </w:rPr>
      </w:pPr>
      <w:r w:rsidRPr="00530206">
        <w:rPr>
          <w:rFonts w:ascii="Raleway" w:hAnsi="Raleway"/>
          <w:smallCaps/>
          <w:sz w:val="20"/>
        </w:rPr>
        <w:t>abbiano carattere discriminatorio per motivi di sesso, genere, orientamento sessuale, identità di genere, etnia, nazionalità, lingua, religione, opinioni politiche, età, condizioni personali, sociali o di salute;</w:t>
      </w:r>
    </w:p>
    <w:p w14:paraId="05AEB459" w14:textId="77777777" w:rsidR="003D198D" w:rsidRPr="00530206" w:rsidRDefault="003D198D" w:rsidP="00B536C2">
      <w:pPr>
        <w:numPr>
          <w:ilvl w:val="0"/>
          <w:numId w:val="1"/>
        </w:numPr>
        <w:tabs>
          <w:tab w:val="clear" w:pos="720"/>
          <w:tab w:val="num" w:pos="284"/>
        </w:tabs>
        <w:spacing w:after="120"/>
        <w:ind w:left="284" w:hanging="142"/>
        <w:jc w:val="both"/>
        <w:rPr>
          <w:rFonts w:ascii="Raleway" w:hAnsi="Raleway"/>
          <w:smallCaps/>
          <w:sz w:val="20"/>
        </w:rPr>
      </w:pPr>
      <w:r w:rsidRPr="00530206">
        <w:rPr>
          <w:rFonts w:ascii="Raleway" w:hAnsi="Raleway"/>
          <w:smallCaps/>
          <w:sz w:val="20"/>
        </w:rPr>
        <w:t>costituiscano spam o promozione commerciale non autorizzata;</w:t>
      </w:r>
    </w:p>
    <w:p w14:paraId="1A497E38" w14:textId="77777777" w:rsidR="003D198D" w:rsidRPr="00530206" w:rsidRDefault="003D198D" w:rsidP="00B536C2">
      <w:pPr>
        <w:numPr>
          <w:ilvl w:val="0"/>
          <w:numId w:val="1"/>
        </w:numPr>
        <w:tabs>
          <w:tab w:val="clear" w:pos="720"/>
          <w:tab w:val="num" w:pos="284"/>
        </w:tabs>
        <w:spacing w:after="120"/>
        <w:ind w:left="284" w:hanging="142"/>
        <w:jc w:val="both"/>
        <w:rPr>
          <w:rFonts w:ascii="Raleway" w:hAnsi="Raleway"/>
          <w:smallCaps/>
          <w:sz w:val="20"/>
        </w:rPr>
      </w:pPr>
      <w:r w:rsidRPr="00530206">
        <w:rPr>
          <w:rFonts w:ascii="Raleway" w:hAnsi="Raleway"/>
          <w:smallCaps/>
          <w:sz w:val="20"/>
        </w:rPr>
        <w:t>contengano dati personali di terzi o informazioni idonee a identificarli;</w:t>
      </w:r>
    </w:p>
    <w:p w14:paraId="107BF38D" w14:textId="77777777" w:rsidR="003D198D" w:rsidRPr="00530206" w:rsidRDefault="003D198D" w:rsidP="00B536C2">
      <w:pPr>
        <w:numPr>
          <w:ilvl w:val="0"/>
          <w:numId w:val="1"/>
        </w:numPr>
        <w:tabs>
          <w:tab w:val="clear" w:pos="720"/>
          <w:tab w:val="num" w:pos="284"/>
        </w:tabs>
        <w:spacing w:after="120"/>
        <w:ind w:left="284" w:hanging="142"/>
        <w:jc w:val="both"/>
        <w:rPr>
          <w:rFonts w:ascii="Raleway" w:hAnsi="Raleway"/>
          <w:smallCaps/>
          <w:sz w:val="20"/>
        </w:rPr>
      </w:pPr>
      <w:r w:rsidRPr="00530206">
        <w:rPr>
          <w:rFonts w:ascii="Raleway" w:hAnsi="Raleway"/>
          <w:smallCaps/>
          <w:sz w:val="20"/>
        </w:rPr>
        <w:t>contengano riferimenti a minori;</w:t>
      </w:r>
    </w:p>
    <w:p w14:paraId="7E3B2D74" w14:textId="77777777" w:rsidR="003D198D" w:rsidRPr="00530206" w:rsidRDefault="003D198D" w:rsidP="00B536C2">
      <w:pPr>
        <w:numPr>
          <w:ilvl w:val="0"/>
          <w:numId w:val="1"/>
        </w:numPr>
        <w:tabs>
          <w:tab w:val="clear" w:pos="720"/>
          <w:tab w:val="num" w:pos="284"/>
        </w:tabs>
        <w:spacing w:after="120"/>
        <w:ind w:left="284" w:hanging="142"/>
        <w:jc w:val="both"/>
        <w:rPr>
          <w:rFonts w:ascii="Raleway" w:hAnsi="Raleway"/>
          <w:smallCaps/>
          <w:sz w:val="20"/>
        </w:rPr>
      </w:pPr>
      <w:r w:rsidRPr="00530206">
        <w:rPr>
          <w:rFonts w:ascii="Raleway" w:hAnsi="Raleway"/>
          <w:smallCaps/>
          <w:sz w:val="20"/>
        </w:rPr>
        <w:t>violino diritti di proprietà intellettuale o industriale;</w:t>
      </w:r>
    </w:p>
    <w:p w14:paraId="3F4BB50D" w14:textId="77777777" w:rsidR="003D198D" w:rsidRPr="00530206" w:rsidRDefault="003D198D" w:rsidP="00B536C2">
      <w:pPr>
        <w:numPr>
          <w:ilvl w:val="0"/>
          <w:numId w:val="2"/>
        </w:numPr>
        <w:tabs>
          <w:tab w:val="clear" w:pos="720"/>
          <w:tab w:val="num" w:pos="284"/>
        </w:tabs>
        <w:spacing w:after="120"/>
        <w:ind w:left="284" w:hanging="142"/>
        <w:jc w:val="both"/>
        <w:rPr>
          <w:rFonts w:ascii="Raleway" w:hAnsi="Raleway"/>
          <w:smallCaps/>
          <w:sz w:val="20"/>
        </w:rPr>
      </w:pPr>
      <w:r w:rsidRPr="00530206">
        <w:rPr>
          <w:rFonts w:ascii="Raleway" w:hAnsi="Raleway"/>
          <w:smallCaps/>
          <w:sz w:val="20"/>
        </w:rPr>
        <w:t xml:space="preserve">siano palesemente estranei alle finalità del canale (off </w:t>
      </w:r>
      <w:proofErr w:type="spellStart"/>
      <w:r w:rsidRPr="00530206">
        <w:rPr>
          <w:rFonts w:ascii="Raleway" w:hAnsi="Raleway"/>
          <w:smallCaps/>
          <w:sz w:val="20"/>
        </w:rPr>
        <w:t>topic</w:t>
      </w:r>
      <w:proofErr w:type="spellEnd"/>
      <w:r w:rsidRPr="00530206">
        <w:rPr>
          <w:rFonts w:ascii="Raleway" w:hAnsi="Raleway"/>
          <w:smallCaps/>
          <w:sz w:val="20"/>
        </w:rPr>
        <w:t>);</w:t>
      </w:r>
    </w:p>
    <w:p w14:paraId="566D7B94" w14:textId="77777777" w:rsidR="003D198D" w:rsidRPr="00530206" w:rsidRDefault="003D198D" w:rsidP="00B536C2">
      <w:pPr>
        <w:numPr>
          <w:ilvl w:val="0"/>
          <w:numId w:val="2"/>
        </w:numPr>
        <w:tabs>
          <w:tab w:val="clear" w:pos="720"/>
          <w:tab w:val="num" w:pos="284"/>
        </w:tabs>
        <w:ind w:left="284" w:hanging="142"/>
        <w:jc w:val="both"/>
        <w:rPr>
          <w:rFonts w:ascii="Raleway" w:hAnsi="Raleway"/>
          <w:smallCaps/>
          <w:sz w:val="20"/>
        </w:rPr>
      </w:pPr>
      <w:r w:rsidRPr="00530206">
        <w:rPr>
          <w:rFonts w:ascii="Raleway" w:hAnsi="Raleway"/>
          <w:smallCaps/>
          <w:sz w:val="20"/>
        </w:rPr>
        <w:t>siano finalizzati a provocare o compromettere il regolare svolgimento della discussione (</w:t>
      </w:r>
      <w:proofErr w:type="spellStart"/>
      <w:r w:rsidRPr="00530206">
        <w:rPr>
          <w:rFonts w:ascii="Raleway" w:hAnsi="Raleway"/>
          <w:smallCaps/>
          <w:sz w:val="20"/>
        </w:rPr>
        <w:t>trolling</w:t>
      </w:r>
      <w:proofErr w:type="spellEnd"/>
      <w:r w:rsidRPr="00530206">
        <w:rPr>
          <w:rFonts w:ascii="Raleway" w:hAnsi="Raleway"/>
          <w:smallCaps/>
          <w:sz w:val="20"/>
        </w:rPr>
        <w:t>);</w:t>
      </w:r>
    </w:p>
    <w:p w14:paraId="412ABE06" w14:textId="77777777" w:rsidR="003D198D" w:rsidRPr="00530206" w:rsidRDefault="003D198D" w:rsidP="003D198D">
      <w:pPr>
        <w:jc w:val="both"/>
        <w:rPr>
          <w:rFonts w:ascii="Raleway" w:hAnsi="Raleway"/>
          <w:smallCaps/>
          <w:sz w:val="20"/>
        </w:rPr>
      </w:pPr>
      <w:r w:rsidRPr="00530206">
        <w:rPr>
          <w:rFonts w:ascii="Raleway" w:hAnsi="Raleway"/>
          <w:smallCaps/>
          <w:sz w:val="20"/>
        </w:rPr>
        <w:t>La SISPI si riserva il diritto di limitare o impedire ulteriori interazioni da parte dell'utente che dovesse violare queste condizioni. Nei casi di particolare gravità (ad esempio, nei casi di promozione o sostegno di attività illegali o commissione di qualsiasi forma di reato o danneggiamento di terzi), la Società potrà anche segnalare l’utente e i contenuti da esso veicolati al gestore della piattaforma e alle Forze dell’Ordine. L’azienda sottolinea come la responsabilità, anche penale, nell’uso degli strumenti social resta del tutto personale e in capo al singolo utente.</w:t>
      </w:r>
    </w:p>
    <w:p w14:paraId="1FC8BD2E" w14:textId="77777777" w:rsidR="003D198D" w:rsidRPr="00530206" w:rsidRDefault="003D198D" w:rsidP="00B536C2">
      <w:pPr>
        <w:spacing w:after="0"/>
        <w:jc w:val="both"/>
        <w:rPr>
          <w:rFonts w:ascii="Raleway" w:hAnsi="Raleway"/>
          <w:smallCaps/>
          <w:color w:val="005EB8"/>
          <w:sz w:val="20"/>
        </w:rPr>
      </w:pPr>
      <w:r w:rsidRPr="00530206">
        <w:rPr>
          <w:rFonts w:ascii="Raleway" w:hAnsi="Raleway"/>
          <w:b/>
          <w:bCs/>
          <w:smallCaps/>
          <w:color w:val="005EB8"/>
          <w:sz w:val="20"/>
        </w:rPr>
        <w:t>Protezione dei dati personali</w:t>
      </w:r>
    </w:p>
    <w:p w14:paraId="730E4EBF" w14:textId="77777777" w:rsidR="003D198D" w:rsidRPr="00530206" w:rsidRDefault="003D198D" w:rsidP="00B536C2">
      <w:pPr>
        <w:spacing w:after="60"/>
        <w:jc w:val="both"/>
        <w:rPr>
          <w:rFonts w:ascii="Raleway" w:hAnsi="Raleway"/>
          <w:smallCaps/>
          <w:sz w:val="20"/>
        </w:rPr>
      </w:pPr>
      <w:r w:rsidRPr="00530206">
        <w:rPr>
          <w:rFonts w:ascii="Raleway" w:hAnsi="Raleway"/>
          <w:smallCaps/>
          <w:sz w:val="20"/>
        </w:rPr>
        <w:t xml:space="preserve">La Società tratta i dati personali eventualmente conferiti dagli utenti attraverso i propri canali social nel rispetto del Regolamento (UE) 2016/679 ("GDPR") nonché della propria Informativa Privacy pubblicata sul sito istituzionale. </w:t>
      </w:r>
    </w:p>
    <w:p w14:paraId="06EFE8B5" w14:textId="77777777" w:rsidR="003D198D" w:rsidRPr="00530206" w:rsidRDefault="003D198D" w:rsidP="00B536C2">
      <w:pPr>
        <w:spacing w:after="60"/>
        <w:jc w:val="both"/>
        <w:rPr>
          <w:rFonts w:ascii="Raleway" w:hAnsi="Raleway"/>
          <w:smallCaps/>
          <w:sz w:val="20"/>
        </w:rPr>
      </w:pPr>
      <w:r w:rsidRPr="00530206">
        <w:rPr>
          <w:rFonts w:ascii="Raleway" w:hAnsi="Raleway"/>
          <w:smallCaps/>
          <w:sz w:val="20"/>
        </w:rPr>
        <w:t>Gli utenti sono invitati a non pubblicare dati personali propri o di terzi, dati appartenenti a categorie particolari ai sensi dell'art. 9 del GDPR o altre informazioni riservate.</w:t>
      </w:r>
    </w:p>
    <w:p w14:paraId="3CBF09D9" w14:textId="77777777" w:rsidR="003D198D" w:rsidRPr="00530206" w:rsidRDefault="003D198D" w:rsidP="00B536C2">
      <w:pPr>
        <w:spacing w:after="60"/>
        <w:jc w:val="both"/>
        <w:rPr>
          <w:rFonts w:ascii="Raleway" w:hAnsi="Raleway"/>
          <w:smallCaps/>
          <w:sz w:val="20"/>
        </w:rPr>
      </w:pPr>
      <w:r w:rsidRPr="00530206">
        <w:rPr>
          <w:rFonts w:ascii="Raleway" w:hAnsi="Raleway"/>
          <w:smallCaps/>
          <w:sz w:val="20"/>
        </w:rPr>
        <w:t>La Società si riserva la facoltà di rimuovere contenuti che contengano dati personali o informazioni la cui diffusione possa arrecare pregiudizio agli interessati.</w:t>
      </w:r>
    </w:p>
    <w:p w14:paraId="07E9961D" w14:textId="77777777" w:rsidR="003D198D" w:rsidRPr="00530206" w:rsidRDefault="003D198D" w:rsidP="003D198D">
      <w:pPr>
        <w:jc w:val="both"/>
        <w:rPr>
          <w:rFonts w:ascii="Raleway" w:hAnsi="Raleway"/>
          <w:smallCaps/>
          <w:sz w:val="20"/>
        </w:rPr>
      </w:pPr>
      <w:r w:rsidRPr="00530206">
        <w:rPr>
          <w:rFonts w:ascii="Raleway" w:hAnsi="Raleway"/>
          <w:smallCaps/>
          <w:sz w:val="20"/>
        </w:rPr>
        <w:t>Per i trattamenti effettuati autonomamente dai gestori delle piattaforme social utilizzate si rinvia alle rispettive informative privacy pubblicate dagli stessi.</w:t>
      </w:r>
    </w:p>
    <w:p w14:paraId="0BA72CB7" w14:textId="56B6114D" w:rsidR="003D198D" w:rsidRPr="00530206" w:rsidRDefault="003D198D" w:rsidP="003D198D">
      <w:pPr>
        <w:jc w:val="both"/>
        <w:rPr>
          <w:rFonts w:ascii="Raleway" w:hAnsi="Raleway"/>
          <w:smallCaps/>
          <w:sz w:val="20"/>
        </w:rPr>
      </w:pPr>
      <w:r w:rsidRPr="00ED7662">
        <w:rPr>
          <w:rFonts w:ascii="Raleway" w:hAnsi="Raleway"/>
          <w:smallCaps/>
          <w:sz w:val="20"/>
        </w:rPr>
        <w:t>Per LinkedIn:</w:t>
      </w:r>
      <w:r w:rsidR="00ED7662" w:rsidRPr="00ED7662">
        <w:rPr>
          <w:rFonts w:ascii="Raleway" w:hAnsi="Raleway"/>
          <w:smallCaps/>
          <w:sz w:val="20"/>
        </w:rPr>
        <w:t xml:space="preserve"> </w:t>
      </w:r>
      <w:r w:rsidRPr="00ED7662">
        <w:rPr>
          <w:rFonts w:ascii="Raleway" w:hAnsi="Raleway"/>
          <w:smallCaps/>
          <w:sz w:val="20"/>
        </w:rPr>
        <w:t xml:space="preserve"> </w:t>
      </w:r>
      <w:hyperlink r:id="rId6" w:history="1">
        <w:r w:rsidR="00ED7662" w:rsidRPr="003F48F6">
          <w:rPr>
            <w:rStyle w:val="Collegamentoipertestuale"/>
            <w:rFonts w:ascii="Raleway" w:hAnsi="Raleway"/>
            <w:smallCaps/>
            <w:sz w:val="20"/>
          </w:rPr>
          <w:t>https://it.linkedin.com/legal/privacy</w:t>
        </w:r>
      </w:hyperlink>
      <w:r w:rsidR="00ED7662">
        <w:rPr>
          <w:rFonts w:ascii="Raleway" w:hAnsi="Raleway"/>
          <w:smallCaps/>
          <w:sz w:val="20"/>
        </w:rPr>
        <w:t xml:space="preserve"> </w:t>
      </w:r>
    </w:p>
    <w:sectPr w:rsidR="003D198D" w:rsidRPr="00530206" w:rsidSect="003D198D">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605856" w16cex:dateUtc="2026-06-23T09:54:00Z"/>
  <w16cex:commentExtensible w16cex:durableId="57A79189" w16cex:dateUtc="2026-06-23T10:02:00Z"/>
  <w16cex:commentExtensible w16cex:durableId="02130098" w16cex:dateUtc="2026-06-23T09:5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aleway">
    <w:panose1 w:val="00000000000000000000"/>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465CF"/>
    <w:multiLevelType w:val="multilevel"/>
    <w:tmpl w:val="0FEE7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662E5"/>
    <w:multiLevelType w:val="hybridMultilevel"/>
    <w:tmpl w:val="7EA4CE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75B2D82"/>
    <w:multiLevelType w:val="multilevel"/>
    <w:tmpl w:val="35C4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B2B0D"/>
    <w:multiLevelType w:val="hybridMultilevel"/>
    <w:tmpl w:val="A7001738"/>
    <w:lvl w:ilvl="0" w:tplc="7B583BD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8D"/>
    <w:rsid w:val="00070B87"/>
    <w:rsid w:val="000C2A4E"/>
    <w:rsid w:val="000E782B"/>
    <w:rsid w:val="00244C3D"/>
    <w:rsid w:val="00251C7A"/>
    <w:rsid w:val="002A3539"/>
    <w:rsid w:val="003D198D"/>
    <w:rsid w:val="004B0651"/>
    <w:rsid w:val="004E5DCB"/>
    <w:rsid w:val="00530206"/>
    <w:rsid w:val="00546380"/>
    <w:rsid w:val="005560B7"/>
    <w:rsid w:val="006D1901"/>
    <w:rsid w:val="00702E8D"/>
    <w:rsid w:val="00793151"/>
    <w:rsid w:val="007F5A03"/>
    <w:rsid w:val="00807339"/>
    <w:rsid w:val="00814753"/>
    <w:rsid w:val="008212AD"/>
    <w:rsid w:val="00821FC0"/>
    <w:rsid w:val="008E4991"/>
    <w:rsid w:val="00916137"/>
    <w:rsid w:val="00A20B32"/>
    <w:rsid w:val="00B131D5"/>
    <w:rsid w:val="00B261D2"/>
    <w:rsid w:val="00B3514C"/>
    <w:rsid w:val="00B536C2"/>
    <w:rsid w:val="00C05157"/>
    <w:rsid w:val="00CE4E42"/>
    <w:rsid w:val="00D75C66"/>
    <w:rsid w:val="00E47AC4"/>
    <w:rsid w:val="00EC69C8"/>
    <w:rsid w:val="00ED76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EC7E"/>
  <w15:chartTrackingRefBased/>
  <w15:docId w15:val="{D425B3CF-7AB0-474F-9160-08ADE7B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D1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D1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D198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D198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D198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D198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D198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D198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D198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198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D198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D198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D198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D198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D198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D198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D198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D198D"/>
    <w:rPr>
      <w:rFonts w:eastAsiaTheme="majorEastAsia" w:cstheme="majorBidi"/>
      <w:color w:val="272727" w:themeColor="text1" w:themeTint="D8"/>
    </w:rPr>
  </w:style>
  <w:style w:type="paragraph" w:styleId="Titolo">
    <w:name w:val="Title"/>
    <w:basedOn w:val="Normale"/>
    <w:next w:val="Normale"/>
    <w:link w:val="TitoloCarattere"/>
    <w:uiPriority w:val="10"/>
    <w:qFormat/>
    <w:rsid w:val="003D1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D198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D198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D198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D198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D198D"/>
    <w:rPr>
      <w:i/>
      <w:iCs/>
      <w:color w:val="404040" w:themeColor="text1" w:themeTint="BF"/>
    </w:rPr>
  </w:style>
  <w:style w:type="paragraph" w:styleId="Paragrafoelenco">
    <w:name w:val="List Paragraph"/>
    <w:basedOn w:val="Normale"/>
    <w:uiPriority w:val="34"/>
    <w:qFormat/>
    <w:rsid w:val="003D198D"/>
    <w:pPr>
      <w:ind w:left="720"/>
      <w:contextualSpacing/>
    </w:pPr>
  </w:style>
  <w:style w:type="character" w:styleId="Enfasiintensa">
    <w:name w:val="Intense Emphasis"/>
    <w:basedOn w:val="Carpredefinitoparagrafo"/>
    <w:uiPriority w:val="21"/>
    <w:qFormat/>
    <w:rsid w:val="003D198D"/>
    <w:rPr>
      <w:i/>
      <w:iCs/>
      <w:color w:val="0F4761" w:themeColor="accent1" w:themeShade="BF"/>
    </w:rPr>
  </w:style>
  <w:style w:type="paragraph" w:styleId="Citazioneintensa">
    <w:name w:val="Intense Quote"/>
    <w:basedOn w:val="Normale"/>
    <w:next w:val="Normale"/>
    <w:link w:val="CitazioneintensaCarattere"/>
    <w:uiPriority w:val="30"/>
    <w:qFormat/>
    <w:rsid w:val="003D1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D198D"/>
    <w:rPr>
      <w:i/>
      <w:iCs/>
      <w:color w:val="0F4761" w:themeColor="accent1" w:themeShade="BF"/>
    </w:rPr>
  </w:style>
  <w:style w:type="character" w:styleId="Riferimentointenso">
    <w:name w:val="Intense Reference"/>
    <w:basedOn w:val="Carpredefinitoparagrafo"/>
    <w:uiPriority w:val="32"/>
    <w:qFormat/>
    <w:rsid w:val="003D198D"/>
    <w:rPr>
      <w:b/>
      <w:bCs/>
      <w:smallCaps/>
      <w:color w:val="0F4761" w:themeColor="accent1" w:themeShade="BF"/>
      <w:spacing w:val="5"/>
    </w:rPr>
  </w:style>
  <w:style w:type="character" w:styleId="Collegamentoipertestuale">
    <w:name w:val="Hyperlink"/>
    <w:basedOn w:val="Carpredefinitoparagrafo"/>
    <w:uiPriority w:val="99"/>
    <w:unhideWhenUsed/>
    <w:rsid w:val="003D198D"/>
    <w:rPr>
      <w:color w:val="467886" w:themeColor="hyperlink"/>
      <w:u w:val="single"/>
    </w:rPr>
  </w:style>
  <w:style w:type="character" w:styleId="Menzionenonrisolta">
    <w:name w:val="Unresolved Mention"/>
    <w:basedOn w:val="Carpredefinitoparagrafo"/>
    <w:uiPriority w:val="99"/>
    <w:semiHidden/>
    <w:unhideWhenUsed/>
    <w:rsid w:val="003D198D"/>
    <w:rPr>
      <w:color w:val="605E5C"/>
      <w:shd w:val="clear" w:color="auto" w:fill="E1DFDD"/>
    </w:rPr>
  </w:style>
  <w:style w:type="character" w:styleId="Rimandocommento">
    <w:name w:val="annotation reference"/>
    <w:basedOn w:val="Carpredefinitoparagrafo"/>
    <w:uiPriority w:val="99"/>
    <w:semiHidden/>
    <w:unhideWhenUsed/>
    <w:rsid w:val="00251C7A"/>
    <w:rPr>
      <w:sz w:val="16"/>
      <w:szCs w:val="16"/>
    </w:rPr>
  </w:style>
  <w:style w:type="paragraph" w:styleId="Testocommento">
    <w:name w:val="annotation text"/>
    <w:basedOn w:val="Normale"/>
    <w:link w:val="TestocommentoCarattere"/>
    <w:uiPriority w:val="99"/>
    <w:unhideWhenUsed/>
    <w:rsid w:val="00251C7A"/>
    <w:pPr>
      <w:spacing w:line="240" w:lineRule="auto"/>
    </w:pPr>
    <w:rPr>
      <w:sz w:val="20"/>
      <w:szCs w:val="20"/>
    </w:rPr>
  </w:style>
  <w:style w:type="character" w:customStyle="1" w:styleId="TestocommentoCarattere">
    <w:name w:val="Testo commento Carattere"/>
    <w:basedOn w:val="Carpredefinitoparagrafo"/>
    <w:link w:val="Testocommento"/>
    <w:uiPriority w:val="99"/>
    <w:rsid w:val="00251C7A"/>
    <w:rPr>
      <w:sz w:val="20"/>
      <w:szCs w:val="20"/>
    </w:rPr>
  </w:style>
  <w:style w:type="paragraph" w:styleId="Soggettocommento">
    <w:name w:val="annotation subject"/>
    <w:basedOn w:val="Testocommento"/>
    <w:next w:val="Testocommento"/>
    <w:link w:val="SoggettocommentoCarattere"/>
    <w:uiPriority w:val="99"/>
    <w:semiHidden/>
    <w:unhideWhenUsed/>
    <w:rsid w:val="00251C7A"/>
    <w:rPr>
      <w:b/>
      <w:bCs/>
    </w:rPr>
  </w:style>
  <w:style w:type="character" w:customStyle="1" w:styleId="SoggettocommentoCarattere">
    <w:name w:val="Soggetto commento Carattere"/>
    <w:basedOn w:val="TestocommentoCarattere"/>
    <w:link w:val="Soggettocommento"/>
    <w:uiPriority w:val="99"/>
    <w:semiHidden/>
    <w:rsid w:val="00251C7A"/>
    <w:rPr>
      <w:b/>
      <w:bCs/>
      <w:sz w:val="20"/>
      <w:szCs w:val="20"/>
    </w:rPr>
  </w:style>
  <w:style w:type="paragraph" w:styleId="Testofumetto">
    <w:name w:val="Balloon Text"/>
    <w:basedOn w:val="Normale"/>
    <w:link w:val="TestofumettoCarattere"/>
    <w:uiPriority w:val="99"/>
    <w:semiHidden/>
    <w:unhideWhenUsed/>
    <w:rsid w:val="00B536C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36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linkedin.com/legal/privacy" TargetMode="External"/><Relationship Id="rId5" Type="http://schemas.openxmlformats.org/officeDocument/2006/relationships/hyperlink" Target="https://www.linkedin.com/company/sispi-s.p.a./"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1129</Words>
  <Characters>6437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Legale Mazzeo&amp;Lucati</dc:creator>
  <cp:keywords/>
  <dc:description/>
  <cp:lastModifiedBy>Francesca Bruno</cp:lastModifiedBy>
  <cp:revision>2</cp:revision>
  <dcterms:created xsi:type="dcterms:W3CDTF">2026-06-23T14:48:00Z</dcterms:created>
  <dcterms:modified xsi:type="dcterms:W3CDTF">2026-06-23T14:48:00Z</dcterms:modified>
</cp:coreProperties>
</file>